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5F" w:rsidRPr="00A511A3" w:rsidRDefault="00FF615F" w:rsidP="00FF615F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FF615F" w:rsidRPr="00A511A3" w:rsidRDefault="00FF615F" w:rsidP="00FF615F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FF615F" w:rsidRDefault="00FF615F" w:rsidP="00FF615F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B268A9">
        <w:rPr>
          <w:sz w:val="24"/>
          <w:szCs w:val="24"/>
        </w:rPr>
        <w:t>Вычислительные методы и алгоритмы для численного моделирования турбулентности в пограничном слое атмосферы</w:t>
      </w:r>
      <w:r>
        <w:rPr>
          <w:sz w:val="24"/>
          <w:szCs w:val="24"/>
        </w:rPr>
        <w:t>.</w:t>
      </w:r>
      <w:r w:rsidRPr="00B268A9">
        <w:rPr>
          <w:sz w:val="24"/>
          <w:szCs w:val="24"/>
        </w:rPr>
        <w:t xml:space="preserve"> 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 xml:space="preserve">: </w:t>
      </w:r>
      <w:r>
        <w:rPr>
          <w:sz w:val="24"/>
          <w:szCs w:val="24"/>
        </w:rPr>
        <w:t>615</w:t>
      </w:r>
      <w:r w:rsidRPr="00A511A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FF615F" w:rsidRPr="00A511A3" w:rsidRDefault="00FF615F" w:rsidP="00FF615F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FF615F" w:rsidRPr="00A511A3" w:rsidRDefault="00FF615F" w:rsidP="00FF615F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FF615F" w:rsidRPr="00A511A3" w:rsidRDefault="00FF615F" w:rsidP="00FF615F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FF615F" w:rsidRPr="00A511A3" w:rsidRDefault="00FF615F" w:rsidP="00FF615F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FF615F" w:rsidRPr="00A511A3" w:rsidRDefault="00FF615F" w:rsidP="00FF615F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F615F" w:rsidRPr="00A511A3" w:rsidRDefault="00FF615F" w:rsidP="00FF615F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FF615F" w:rsidRPr="00A511A3" w:rsidRDefault="00FF615F" w:rsidP="00FF615F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F615F" w:rsidRPr="00A511A3" w:rsidRDefault="00FF615F" w:rsidP="00FF615F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FF615F" w:rsidRPr="00A511A3" w:rsidRDefault="00FF615F" w:rsidP="00FF615F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A511A3">
        <w:rPr>
          <w:sz w:val="24"/>
          <w:szCs w:val="24"/>
        </w:rPr>
        <w:br w:type="page"/>
      </w:r>
    </w:p>
    <w:p w:rsidR="00FF615F" w:rsidRPr="00A511A3" w:rsidRDefault="00FF615F" w:rsidP="00FF615F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FF615F" w:rsidRPr="00A511A3" w:rsidRDefault="00FF615F" w:rsidP="00FF615F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FF615F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 ранее гранты, выполненные научные проекты) у руководителя (членов научного </w:t>
      </w:r>
      <w:r>
        <w:rPr>
          <w:color w:val="000000"/>
        </w:rPr>
        <w:t xml:space="preserve"> </w:t>
      </w:r>
      <w:r w:rsidRPr="00A511A3">
        <w:rPr>
          <w:color w:val="000000"/>
        </w:rPr>
        <w:t>коллектива) за последние 5 лет;</w:t>
      </w:r>
      <w:proofErr w:type="gramEnd"/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 xml:space="preserve">- информация об участии руководителя и основных исполнителей проекта в 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образовательной деятельности (руководство аспирантами, разработка и чтение новых </w:t>
      </w:r>
      <w:r>
        <w:rPr>
          <w:color w:val="000000"/>
        </w:rPr>
        <w:t xml:space="preserve"> </w:t>
      </w:r>
      <w:r w:rsidRPr="00A511A3">
        <w:rPr>
          <w:color w:val="000000"/>
        </w:rPr>
        <w:t>образовательных курсов в российских и зарубежных вузах);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FF615F" w:rsidRPr="00A511A3" w:rsidRDefault="00FF615F" w:rsidP="00FF615F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FF615F" w:rsidRPr="00A511A3" w:rsidRDefault="00FF615F" w:rsidP="00FF615F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FF615F" w:rsidRPr="00A511A3" w:rsidRDefault="00FF615F" w:rsidP="00FF615F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FF615F" w:rsidRPr="00A511A3" w:rsidRDefault="00FF615F" w:rsidP="00FF615F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FF615F" w:rsidRPr="00A511A3" w:rsidRDefault="00FF615F" w:rsidP="00FF615F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FF615F" w:rsidRPr="00A511A3" w:rsidRDefault="00FF615F" w:rsidP="00FF615F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FF615F" w:rsidRPr="00A511A3" w:rsidRDefault="00FF615F" w:rsidP="00FF615F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5F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6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F61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F615F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FF615F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F615F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2019-11-22T16:14:00Z</dcterms:created>
  <dcterms:modified xsi:type="dcterms:W3CDTF">2019-11-22T16:14:00Z</dcterms:modified>
</cp:coreProperties>
</file>